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06"/>
        <w:gridCol w:w="298"/>
        <w:gridCol w:w="480"/>
        <w:gridCol w:w="329"/>
        <w:gridCol w:w="3072"/>
        <w:gridCol w:w="578"/>
        <w:gridCol w:w="4008"/>
        <w:gridCol w:w="7"/>
      </w:tblGrid>
      <w:tr w:rsidR="00DF1589" w:rsidRPr="00F568FA" w14:paraId="6EB82AF5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28800824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D405B56" wp14:editId="38FCCC62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52C51B61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4602C" w:rsidRPr="00F568FA" w14:paraId="6412F299" w14:textId="77777777" w:rsidTr="008B4699">
        <w:tc>
          <w:tcPr>
            <w:tcW w:w="785" w:type="pct"/>
            <w:gridSpan w:val="5"/>
            <w:vAlign w:val="bottom"/>
          </w:tcPr>
          <w:p w14:paraId="2A54E73A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1637570B" w14:textId="4A9D4157" w:rsidR="00C14572" w:rsidRPr="00F568FA" w:rsidRDefault="002366C1" w:rsidP="00214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D76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พรเจริญ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จว.บึงกาฬ        </w:t>
            </w:r>
            <w:r w:rsidR="00D76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 042-4871198</w:t>
            </w:r>
          </w:p>
        </w:tc>
      </w:tr>
      <w:tr w:rsidR="00D80489" w:rsidRPr="00F568FA" w14:paraId="3FB29C83" w14:textId="77777777" w:rsidTr="008B4699">
        <w:tc>
          <w:tcPr>
            <w:tcW w:w="176" w:type="pct"/>
            <w:gridSpan w:val="2"/>
            <w:vAlign w:val="bottom"/>
          </w:tcPr>
          <w:p w14:paraId="45F1BADD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659A7D9C" w14:textId="3E1085BB" w:rsidR="00C14572" w:rsidRPr="00F568FA" w:rsidRDefault="002366C1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๐๐๑๙(บก).๖</w:t>
            </w:r>
            <w:r w:rsidR="00D76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/-</w:t>
            </w:r>
          </w:p>
        </w:tc>
        <w:tc>
          <w:tcPr>
            <w:tcW w:w="318" w:type="pct"/>
            <w:vAlign w:val="bottom"/>
          </w:tcPr>
          <w:p w14:paraId="72D1B4E4" w14:textId="77777777" w:rsidR="00C14572" w:rsidRPr="00F568FA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72158C41" w14:textId="2A34D65E" w:rsidR="00C14572" w:rsidRPr="00F568FA" w:rsidRDefault="002366C1" w:rsidP="00793B89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6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 เมษายน </w:t>
            </w:r>
            <w:r w:rsidR="006B4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๒๕๖๘</w:t>
            </w:r>
          </w:p>
        </w:tc>
      </w:tr>
      <w:tr w:rsidR="00F25A13" w:rsidRPr="00F568FA" w14:paraId="151A35E0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B3404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E7762E9" w14:textId="77777777" w:rsidR="00F25A13" w:rsidRPr="00F568FA" w:rsidRDefault="002366C1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รายงานการใช้จ่ายงบประม</w:t>
            </w:r>
            <w:r w:rsidR="006B4FF8">
              <w:rPr>
                <w:rFonts w:ascii="TH SarabunIT๙" w:hAnsi="TH SarabunIT๙" w:cs="TH SarabunIT๙"/>
                <w:sz w:val="32"/>
                <w:szCs w:val="32"/>
                <w:cs/>
              </w:rPr>
              <w:t>าณรอบ ๖ เดือน ของปีงบประมาณ ๒๕๖8</w:t>
            </w:r>
          </w:p>
        </w:tc>
      </w:tr>
      <w:tr w:rsidR="00F25A13" w:rsidRPr="00F568FA" w14:paraId="0E242620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192D1" w14:textId="77777777" w:rsidR="00F25A13" w:rsidRPr="00F568FA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A177E" w14:textId="468D098A" w:rsidR="00F25A13" w:rsidRPr="00F568FA" w:rsidRDefault="002366C1" w:rsidP="00CD65A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D76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พรเจริญ</w:t>
            </w:r>
          </w:p>
        </w:tc>
      </w:tr>
    </w:tbl>
    <w:p w14:paraId="1BD75BF0" w14:textId="4EF21346" w:rsidR="00214550" w:rsidRPr="00F568FA" w:rsidRDefault="002366C1" w:rsidP="00F25A13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ตร.ได้ดำเนินงานตามโครงการประเมินคุณธรรมและความโปร่งใสในการดำเนินงานของหน่วยงานภาครัฐ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</w:rPr>
        <w:t>Asessment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</w:rPr>
        <w:t>: 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เพื่อให้บรรลุตามแผนปฏิบัติการต่อต้านการทุจริตและประพฤติมิชอบ ตามที่สำนักงาน ป.ป.ช. กำหนดไว้ใน ระยะที่ ๒ (พ.ศ.๒๕๖๗-๒๕๗๐)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๖ เดือนแรก หรือไตรมาสที่ 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1-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 ของปีงบประมาณ พ.ศ.๒๕๖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(๑ ต.ค.๖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๓๑ มี.ค.๖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)ความละเอียดแจ้งอยู่แล้วนั้น</w:t>
      </w:r>
    </w:p>
    <w:p w14:paraId="2FEED683" w14:textId="437975AE" w:rsidR="00214550" w:rsidRPr="00F568FA" w:rsidRDefault="002366C1" w:rsidP="00214550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ฝ่ายอำนวยการ สภ.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พรเจริญ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ได้จัดทำข้อมูลการใช้จ่ายงบประมาณประจำปี พ.ศ.๒๕๖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ในรอบ๖ เดีอนแรก หรือไตรมาสที่ 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1-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 ของปีงบประมาณ พ.ศ.๒๕๖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 ๑ ต.ค.๖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-๓๑ มี.ค.๖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ตามโครงการประเมิน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>คุณธรรมและความโปร่งใสในการดำเนินงานของหน่วยงานภาครัฐ (</w:t>
      </w:r>
      <w:r w:rsidR="00BE6C5B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</w:t>
      </w:r>
      <w:proofErr w:type="spellStart"/>
      <w:r w:rsidR="00BE6C5B">
        <w:rPr>
          <w:rFonts w:ascii="TH SarabunIT๙" w:eastAsia="Times New Roman" w:hAnsi="TH SarabunIT๙" w:cs="TH SarabunIT๙"/>
          <w:sz w:val="32"/>
          <w:szCs w:val="32"/>
        </w:rPr>
        <w:t>Asessment</w:t>
      </w:r>
      <w:proofErr w:type="spellEnd"/>
      <w:r w:rsidR="00BE6C5B">
        <w:rPr>
          <w:rFonts w:ascii="TH SarabunIT๙" w:eastAsia="Times New Roman" w:hAnsi="TH SarabunIT๙" w:cs="TH SarabunIT๙"/>
          <w:sz w:val="32"/>
          <w:szCs w:val="32"/>
        </w:rPr>
        <w:t>: ITA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>) เรียบร้อยแล้ว รายละเอียดตามเอกสารที่แนบมาพร้อมหนังสือนี้</w:t>
      </w:r>
    </w:p>
    <w:p w14:paraId="78A82EA3" w14:textId="77777777" w:rsidR="00C214EB" w:rsidRPr="00F568FA" w:rsidRDefault="00BE6C5B" w:rsidP="00793B89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จึงเรียนมาเพื่อพิจารณา</w:t>
      </w:r>
    </w:p>
    <w:p w14:paraId="67121541" w14:textId="77777777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C64A23" w14:textId="47288441" w:rsidR="00793B89" w:rsidRPr="00F568FA" w:rsidRDefault="00114FBB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17D57DFF" wp14:editId="3BD1D106">
            <wp:simplePos x="0" y="0"/>
            <wp:positionH relativeFrom="column">
              <wp:posOffset>3377565</wp:posOffset>
            </wp:positionH>
            <wp:positionV relativeFrom="paragraph">
              <wp:posOffset>195580</wp:posOffset>
            </wp:positionV>
            <wp:extent cx="971550" cy="476250"/>
            <wp:effectExtent l="0" t="0" r="0" b="0"/>
            <wp:wrapNone/>
            <wp:docPr id="1300687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16ED4B" w14:textId="42290564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79A2226" w14:textId="37F82ECF" w:rsidR="00793B89" w:rsidRPr="00F568FA" w:rsidRDefault="006B4FF8" w:rsidP="00793B89">
      <w:pPr>
        <w:spacing w:after="0" w:line="240" w:lineRule="auto"/>
        <w:ind w:firstLine="453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พ.ต.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ท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BE6C5B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93B89" w:rsidRPr="00F568FA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พิชญวีร์ พิมพหล่อน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B7EDDF5" w14:textId="5B96FE96" w:rsidR="00D76CF5" w:rsidRDefault="00114FBB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D159C0" wp14:editId="4F797433">
            <wp:simplePos x="0" y="0"/>
            <wp:positionH relativeFrom="margin">
              <wp:posOffset>1294765</wp:posOffset>
            </wp:positionH>
            <wp:positionV relativeFrom="paragraph">
              <wp:posOffset>1306195</wp:posOffset>
            </wp:positionV>
            <wp:extent cx="1298575" cy="670560"/>
            <wp:effectExtent l="0" t="0" r="0" b="0"/>
            <wp:wrapNone/>
            <wp:docPr id="10811474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B4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6B4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>สว.อก.สภ.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พรเจริญ</w:t>
      </w:r>
      <w:r w:rsidR="00BE6C5B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br/>
      </w:r>
      <w:r w:rsidR="00BE6C5B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br/>
      </w:r>
      <w:r w:rsidR="00BE6C5B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br/>
      </w:r>
      <w:r w:rsidR="00BE6C5B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br/>
      </w:r>
      <w:r w:rsidR="00BE6C5B"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ทราบ</w:t>
      </w:r>
      <w:r w:rsidR="00BE6C5B" w:rsidRPr="00BE6C5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="00BE6C5B"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- จัดทำประกาศเพื่อเปิดเผยข้อมูล ให้ทราบโดยทั่วกัน</w:t>
      </w:r>
      <w:r w:rsidR="00BE6C5B" w:rsidRPr="00BE6C5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="00BE6C5B" w:rsidRPr="00BE6C5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="00BE6C5B"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D76CF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ว่าที่ </w:t>
      </w:r>
      <w:r w:rsidR="00BE6C5B"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พ.ต.อ.</w:t>
      </w:r>
      <w:r w:rsidR="00743A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BE6C5B" w:rsidRPr="00BE6C5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="00BE6C5B"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     </w:t>
      </w:r>
      <w:r w:rsidR="00D76CF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BE6C5B"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76CF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(สวาท  จันทาคำ)</w:t>
      </w:r>
      <w:r w:rsidR="00BE6C5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D76CF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ผกก.สภ.</w:t>
      </w:r>
      <w:r w:rsidR="00D76CF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พรเจริญ</w:t>
      </w:r>
    </w:p>
    <w:p w14:paraId="5F1CE5B8" w14:textId="351D98E2" w:rsidR="00C827C7" w:rsidRPr="00BE6C5B" w:rsidRDefault="00C827C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827C7" w14:paraId="6D17C483" w14:textId="77777777" w:rsidTr="00C827C7">
        <w:tc>
          <w:tcPr>
            <w:tcW w:w="3020" w:type="dxa"/>
          </w:tcPr>
          <w:p w14:paraId="72A59C7B" w14:textId="77777777" w:rsidR="00C827C7" w:rsidRDefault="00C827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  <w:hideMark/>
          </w:tcPr>
          <w:p w14:paraId="56711650" w14:textId="77777777" w:rsidR="00C827C7" w:rsidRDefault="00C82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53992C8" wp14:editId="1CC0F1ED">
                  <wp:extent cx="979170" cy="1072515"/>
                  <wp:effectExtent l="0" t="0" r="0" b="0"/>
                  <wp:docPr id="1" name="รูปภาพ 1" descr="ตราครุฑ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3" descr="ตราครุฑ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B71F02D" w14:textId="77777777" w:rsidR="00C827C7" w:rsidRDefault="00C827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DAD172" w14:textId="1D8097B3" w:rsidR="00C827C7" w:rsidRDefault="00C827C7" w:rsidP="00C827C7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</w:t>
      </w:r>
      <w:r w:rsidR="00D76CF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พรเจริญ</w:t>
      </w:r>
    </w:p>
    <w:p w14:paraId="3CA1E5FF" w14:textId="4950E3CA" w:rsidR="00C827C7" w:rsidRDefault="00C827C7" w:rsidP="00C827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รายงานผลการใช้จ่ายงบประมาณรอบ ๖ เดือนแรก (ไตรมาสที่ </w:t>
      </w:r>
      <w:r w:rsidR="00BE4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- </w:t>
      </w:r>
      <w:r w:rsidR="006B4FF8">
        <w:rPr>
          <w:rFonts w:ascii="TH SarabunIT๙" w:hAnsi="TH SarabunIT๙" w:cs="TH SarabunIT๙"/>
          <w:b/>
          <w:bCs/>
          <w:sz w:val="32"/>
          <w:szCs w:val="32"/>
          <w:cs/>
        </w:rPr>
        <w:t>๒)ปีงบประมาณ พ.ศ.๒๕๖8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  <w:t>ของสถานีตำรวจภูธร</w:t>
      </w:r>
      <w:r w:rsidR="00D76CF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พรเจริญ</w:t>
      </w:r>
    </w:p>
    <w:p w14:paraId="2A012A79" w14:textId="77777777" w:rsidR="00C827C7" w:rsidRDefault="00C827C7" w:rsidP="00C827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</w:t>
      </w:r>
    </w:p>
    <w:p w14:paraId="09C73EB3" w14:textId="15569740" w:rsidR="00C827C7" w:rsidRDefault="00C827C7" w:rsidP="00C827C7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ตามที่สถานีตำรวจภูธร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>พรเจริญ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ได้มีการจัดทำแผนการ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ใช้จ่าย ประจำปีงบประมาณ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 xml:space="preserve"> พ.ศ.๒๕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>68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บรรลุตามแผนปฏ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Integrity and Transparency Assessment: 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Calibri" w:hAnsi="TH SarabunIT๙" w:cs="TH SarabunIT๙"/>
          <w:sz w:val="32"/>
          <w:szCs w:val="32"/>
          <w:cs/>
        </w:rPr>
        <w:t>ที่สำนักงานคณะกรรมการป้องกันและปราบปรามการทุจริตแห่งชาติ กำหนดไว้ใน ระยะที่ ๒ (พ.ศ.๒๕๖๗- ๒๕๗๐)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๖ เดือนแรก หรือไตรมาสที่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>1-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๒ 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ของปีงบประมาณ พ.ศ.๒๕๖8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(๑ ต.ค.๖7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๓๑ มี.ค.๖8</w:t>
      </w:r>
      <w:r>
        <w:rPr>
          <w:rFonts w:ascii="TH SarabunIT๙" w:eastAsia="Calibri" w:hAnsi="TH SarabunIT๙" w:cs="TH SarabunIT๙"/>
          <w:sz w:val="32"/>
          <w:szCs w:val="32"/>
          <w:cs/>
        </w:rPr>
        <w:t>)ความละเอียดแจ้งแล้วนั้น บัดนี้งานอำนวยการ สถานีตำรวจภูธรศรีวิไล ได้รวบรวมผลการจัดทำข้อมูลผลการใช้จ่ายงบประมาณประจำปี รอบ ๖ เดือนแรกหรือไต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รมาสที่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1-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๒ ของปีงบประมาณ พ.ศ.๒๕๖8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(๑ ต.ค.๖</w:t>
      </w:r>
      <w:r w:rsidR="006B4FF8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๓๑ มี.ค.๖8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) ตามโครงการประเมินคุณธรรมและความโปร่งใสในการดำเนินงานของหน่วยงานภาครัฐ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Integrity and Transparency Assessment: 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เสร็จ</w:t>
      </w:r>
      <w:r w:rsidR="002E6E34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Calibri" w:hAnsi="TH SarabunIT๙" w:cs="TH SarabunIT๙"/>
          <w:sz w:val="32"/>
          <w:szCs w:val="32"/>
          <w:cs/>
        </w:rPr>
        <w:t>รียบร้อยแล้ว จึงประกาศ มาเพื่อทราบโดยทั่วกัน โดยมีรายละเอียดปรากฏตามเอกสารแนบ</w:t>
      </w:r>
    </w:p>
    <w:p w14:paraId="3BBD0B3B" w14:textId="67B0B84D" w:rsidR="00C827C7" w:rsidRDefault="00C827C7" w:rsidP="00C827C7">
      <w:pPr>
        <w:tabs>
          <w:tab w:val="center" w:pos="6781"/>
        </w:tabs>
        <w:spacing w:before="240" w:after="0" w:line="240" w:lineRule="auto"/>
        <w:ind w:firstLine="24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ประกาศ </w:t>
      </w:r>
      <w:r w:rsidR="006B4FF8">
        <w:rPr>
          <w:rFonts w:ascii="TH SarabunIT๙" w:hAnsi="TH SarabunIT๙" w:cs="TH SarabunIT๙"/>
          <w:sz w:val="32"/>
          <w:szCs w:val="32"/>
          <w:cs/>
        </w:rPr>
        <w:t xml:space="preserve"> ณ  วันที่  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6B4FF8">
        <w:rPr>
          <w:rFonts w:ascii="TH SarabunIT๙" w:hAnsi="TH SarabunIT๙" w:cs="TH SarabunIT๙"/>
          <w:sz w:val="32"/>
          <w:szCs w:val="32"/>
          <w:cs/>
        </w:rPr>
        <w:t xml:space="preserve">  เมษายน  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 w:rsidR="006B4FF8">
        <w:rPr>
          <w:rFonts w:ascii="TH SarabunIT๙" w:hAnsi="TH SarabunIT๙" w:cs="TH SarabunIT๙"/>
          <w:sz w:val="32"/>
          <w:szCs w:val="32"/>
          <w:cs/>
        </w:rPr>
        <w:t>. 2568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E64A4BB" w14:textId="2F67D64B" w:rsidR="00C827C7" w:rsidRDefault="00114FBB" w:rsidP="009833DD">
      <w:pPr>
        <w:spacing w:after="0" w:line="240" w:lineRule="auto"/>
        <w:ind w:right="1088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869304B" wp14:editId="600EA1A2">
            <wp:simplePos x="0" y="0"/>
            <wp:positionH relativeFrom="margin">
              <wp:posOffset>3343275</wp:posOffset>
            </wp:positionH>
            <wp:positionV relativeFrom="paragraph">
              <wp:posOffset>153035</wp:posOffset>
            </wp:positionV>
            <wp:extent cx="1298575" cy="670560"/>
            <wp:effectExtent l="0" t="0" r="0" b="0"/>
            <wp:wrapNone/>
            <wp:docPr id="17280706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09304" w14:textId="34B218A2" w:rsidR="00C827C7" w:rsidRDefault="00C827C7" w:rsidP="00C827C7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54E4EEAC" w14:textId="7C86ABB3" w:rsidR="00C827C7" w:rsidRDefault="00C827C7" w:rsidP="00C827C7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 xml:space="preserve"> ว่าที่ </w:t>
      </w:r>
      <w:r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DA51DBD" w14:textId="450D0201" w:rsidR="00C827C7" w:rsidRDefault="00C827C7" w:rsidP="00C827C7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>สวาท  จันทาคำ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7272D305" w14:textId="76E22C03" w:rsidR="00E54E43" w:rsidRDefault="00C827C7" w:rsidP="009833DD">
      <w:pPr>
        <w:spacing w:after="0" w:line="240" w:lineRule="auto"/>
        <w:ind w:right="-1"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9833D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>พรเจริญ จังหวัดบึงกาฬ</w:t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E54E43">
        <w:rPr>
          <w:rFonts w:hint="cs"/>
          <w:noProof/>
          <w:cs/>
        </w:rPr>
        <w:lastRenderedPageBreak/>
        <w:t xml:space="preserve">                                                                          </w:t>
      </w:r>
      <w:r w:rsidR="00E54E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54E43">
        <w:rPr>
          <w:rFonts w:ascii="TH SarabunIT๙" w:hAnsi="TH SarabunIT๙" w:cs="TH SarabunIT๙"/>
          <w:sz w:val="32"/>
          <w:szCs w:val="32"/>
          <w:cs/>
        </w:rPr>
        <w:br/>
      </w:r>
      <w:r w:rsidR="00E54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E54E43" w14:paraId="04C6673F" w14:textId="77777777" w:rsidTr="00D76CF5">
        <w:tc>
          <w:tcPr>
            <w:tcW w:w="9061" w:type="dxa"/>
          </w:tcPr>
          <w:p w14:paraId="3B4E6952" w14:textId="73DA3429" w:rsidR="00D76CF5" w:rsidRDefault="00D76CF5" w:rsidP="009833DD">
            <w:pPr>
              <w:ind w:right="-1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0B065C" wp14:editId="37FC058E">
                  <wp:simplePos x="0" y="0"/>
                  <wp:positionH relativeFrom="column">
                    <wp:posOffset>2239010</wp:posOffset>
                  </wp:positionH>
                  <wp:positionV relativeFrom="paragraph">
                    <wp:posOffset>3810</wp:posOffset>
                  </wp:positionV>
                  <wp:extent cx="989330" cy="962025"/>
                  <wp:effectExtent l="0" t="0" r="0" b="0"/>
                  <wp:wrapNone/>
                  <wp:docPr id="44" name="Picture 3" descr="D:\ตรา สภ.พรเจริ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3" descr="D:\ตรา สภ.พรเจริ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E54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54E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</w:t>
            </w:r>
            <w:r w:rsidR="009B4A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E54E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  <w:p w14:paraId="75C8459C" w14:textId="77777777" w:rsidR="00D76CF5" w:rsidRDefault="00D76CF5" w:rsidP="009833DD">
            <w:pPr>
              <w:ind w:right="-1"/>
              <w:rPr>
                <w:b/>
                <w:bCs/>
                <w:noProof/>
              </w:rPr>
            </w:pPr>
          </w:p>
          <w:p w14:paraId="2E4D2AB1" w14:textId="77777777" w:rsidR="00D76CF5" w:rsidRDefault="00D76CF5" w:rsidP="009833DD">
            <w:pPr>
              <w:ind w:right="-1"/>
              <w:rPr>
                <w:b/>
                <w:bCs/>
                <w:noProof/>
              </w:rPr>
            </w:pPr>
          </w:p>
          <w:p w14:paraId="77410761" w14:textId="77777777" w:rsidR="00D76CF5" w:rsidRDefault="00D76CF5" w:rsidP="009833DD">
            <w:pPr>
              <w:ind w:right="-1"/>
              <w:rPr>
                <w:b/>
                <w:bCs/>
                <w:noProof/>
              </w:rPr>
            </w:pPr>
          </w:p>
          <w:p w14:paraId="6674B2F8" w14:textId="627CC48A" w:rsidR="00D76CF5" w:rsidRDefault="00D76CF5" w:rsidP="009833DD">
            <w:pPr>
              <w:ind w:right="-1"/>
              <w:rPr>
                <w:b/>
                <w:bCs/>
                <w:noProof/>
              </w:rPr>
            </w:pPr>
          </w:p>
          <w:p w14:paraId="5030977C" w14:textId="6915EE01" w:rsidR="00D76CF5" w:rsidRDefault="00D76CF5" w:rsidP="009833DD">
            <w:pPr>
              <w:ind w:right="-1"/>
              <w:rPr>
                <w:b/>
                <w:bCs/>
                <w:noProof/>
              </w:rPr>
            </w:pPr>
          </w:p>
          <w:p w14:paraId="28BCA474" w14:textId="2228BFE6" w:rsidR="00E54E43" w:rsidRDefault="00E54E43" w:rsidP="009833DD">
            <w:pPr>
              <w:ind w:right="-1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    สถานีตำรวจภูธร</w:t>
            </w:r>
            <w:r w:rsid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พรเจริญ</w:t>
            </w:r>
            <w:r w:rsidR="009B4A4A"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ขับเคลื่อนการประเมินคุณธรรมและความโปร่งใสในการดำเนินงานของ     </w:t>
            </w:r>
            <w:r w:rsidRPr="00D76C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br/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        หน่วยงานภาครัฐ</w:t>
            </w:r>
            <w:r w:rsidRPr="00D76C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(</w:t>
            </w:r>
            <w:r w:rsidRPr="00D76C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t>Integrity &amp; Transparency Assessment: ITA</w:t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)</w:t>
            </w:r>
            <w:r w:rsidR="000D4C12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ของสถานีตำรวจ</w:t>
            </w:r>
            <w:r w:rsidRPr="00D76C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br/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                                      ประจำปีงบประมาณ พ.ศ.256</w:t>
            </w:r>
            <w:r w:rsid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8</w:t>
            </w:r>
          </w:p>
          <w:p w14:paraId="0C7A4061" w14:textId="095886FD" w:rsidR="00D76CF5" w:rsidRDefault="00D76CF5" w:rsidP="009833DD">
            <w:pPr>
              <w:ind w:right="-1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307798" wp14:editId="5B235206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110490</wp:posOffset>
                  </wp:positionV>
                  <wp:extent cx="2554056" cy="263790"/>
                  <wp:effectExtent l="0" t="0" r="0" b="3175"/>
                  <wp:wrapNone/>
                  <wp:docPr id="25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รูปภาพ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056" cy="26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164E4B" w14:textId="67FDBE4B" w:rsidR="00D76CF5" w:rsidRPr="00D76CF5" w:rsidRDefault="00D76CF5" w:rsidP="009833DD">
            <w:pPr>
              <w:ind w:right="-1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</w:pPr>
          </w:p>
        </w:tc>
      </w:tr>
      <w:tr w:rsidR="00E54E43" w14:paraId="4C1F2DAD" w14:textId="77777777" w:rsidTr="00D76CF5">
        <w:tc>
          <w:tcPr>
            <w:tcW w:w="9061" w:type="dxa"/>
          </w:tcPr>
          <w:p w14:paraId="4A7380C0" w14:textId="76863588" w:rsidR="00E54E43" w:rsidRPr="00E54E43" w:rsidRDefault="00E54E43" w:rsidP="009B4A4A">
            <w:pPr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</w:t>
            </w:r>
            <w:r w:rsidR="009B4A4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br/>
            </w:r>
            <w:r w:rsidR="009B4A4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                                              </w:t>
            </w:r>
            <w:r w:rsidRPr="009B4A4A">
              <w:rPr>
                <w:rFonts w:ascii="TH SarabunIT๙" w:hAnsi="TH SarabunIT๙" w:cs="TH SarabunIT๙" w:hint="cs"/>
                <w:b/>
                <w:bCs/>
                <w:color w:val="FF0000"/>
                <w:sz w:val="36"/>
                <w:szCs w:val="36"/>
                <w:cs/>
              </w:rPr>
              <w:t>ปัญหา/อุปสรรค</w:t>
            </w:r>
            <w:r w:rsidR="009B4A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="009B4A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เจ้าหน้าที่ผู้ปฏิบัติงานด้านงบประมาณ มีความรู้ความสามารถเพียงพอ ปฏิบัติหน้าที่ได้อย่างเต็ม    </w:t>
            </w:r>
            <w:r w:rsidR="009B4A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9B4A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ความสามารถ ไม่มีปัญหาอุปสรรคที่ไม่สามารถแก้ไขได้  </w:t>
            </w:r>
            <w:r w:rsidR="009B4A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9B4A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9B4A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</w:t>
            </w:r>
            <w:r w:rsidR="009B4A4A" w:rsidRPr="009B4A4A">
              <w:rPr>
                <w:rFonts w:ascii="TH SarabunIT๙" w:hAnsi="TH SarabunIT๙" w:cs="TH SarabunIT๙" w:hint="cs"/>
                <w:b/>
                <w:bCs/>
                <w:color w:val="C00000"/>
                <w:sz w:val="36"/>
                <w:szCs w:val="36"/>
                <w:cs/>
              </w:rPr>
              <w:t>แนวทางการแก้ไขปรับปรุง</w:t>
            </w:r>
            <w:r w:rsidR="009B4A4A" w:rsidRPr="009B4A4A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="009B4A4A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br/>
            </w:r>
            <w:r w:rsidR="009B4A4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9B4A4A" w:rsidRPr="009B4A4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ผู้บังคับบัญชาสนับสนุนให้มีการอบรมอย่างสม่ำเสมอ เพิ่มพูนความรู้ความสามารถ เข้าในการปฏิบัติงาน และติดตามสอบถามปัญหาอุปสรรคในการใช้จ่ายงบประมาณ เพื่อให้ทราบความคืบหน้าและปัญหาอุปสรรคในการบริหารงบประมาณอย่างใกล้ชิด </w:t>
            </w:r>
            <w:r w:rsidR="009B4A4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9B4A4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9B4A4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9B4A4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9B4A4A" w:rsidRPr="009B4A4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</w:t>
            </w:r>
          </w:p>
        </w:tc>
      </w:tr>
      <w:tr w:rsidR="00A33477" w14:paraId="2CF6B7AC" w14:textId="77777777" w:rsidTr="00D76CF5">
        <w:trPr>
          <w:trHeight w:val="1959"/>
        </w:trPr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14:paraId="14F598E1" w14:textId="37E264C8" w:rsidR="00A33477" w:rsidRDefault="009833DD" w:rsidP="0009322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334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334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334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334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</w:tr>
    </w:tbl>
    <w:p w14:paraId="0537EB09" w14:textId="77777777" w:rsidR="0009322D" w:rsidRPr="00BE6C5B" w:rsidRDefault="0009322D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sectPr w:rsidR="0009322D" w:rsidRPr="00BE6C5B" w:rsidSect="001E37E3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5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32E0A"/>
    <w:rsid w:val="00042879"/>
    <w:rsid w:val="000771DB"/>
    <w:rsid w:val="0009322D"/>
    <w:rsid w:val="000A5885"/>
    <w:rsid w:val="000B406B"/>
    <w:rsid w:val="000C2428"/>
    <w:rsid w:val="000C5CB0"/>
    <w:rsid w:val="000D4C12"/>
    <w:rsid w:val="000F605F"/>
    <w:rsid w:val="00106235"/>
    <w:rsid w:val="00114FBB"/>
    <w:rsid w:val="001245C4"/>
    <w:rsid w:val="00130FB6"/>
    <w:rsid w:val="001362DD"/>
    <w:rsid w:val="00166358"/>
    <w:rsid w:val="001A4989"/>
    <w:rsid w:val="001A6E17"/>
    <w:rsid w:val="001B0C73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366C1"/>
    <w:rsid w:val="00251C34"/>
    <w:rsid w:val="00271F5B"/>
    <w:rsid w:val="002A5BB6"/>
    <w:rsid w:val="002D666D"/>
    <w:rsid w:val="002E6E34"/>
    <w:rsid w:val="002F410D"/>
    <w:rsid w:val="002F4745"/>
    <w:rsid w:val="0033075C"/>
    <w:rsid w:val="00333CAB"/>
    <w:rsid w:val="003370EA"/>
    <w:rsid w:val="003540F0"/>
    <w:rsid w:val="00380682"/>
    <w:rsid w:val="003D4CBD"/>
    <w:rsid w:val="003E56CA"/>
    <w:rsid w:val="00465B56"/>
    <w:rsid w:val="004E0BEA"/>
    <w:rsid w:val="004E27FA"/>
    <w:rsid w:val="004E77DD"/>
    <w:rsid w:val="004F1259"/>
    <w:rsid w:val="004F16CC"/>
    <w:rsid w:val="005108A5"/>
    <w:rsid w:val="00547088"/>
    <w:rsid w:val="005509F9"/>
    <w:rsid w:val="00571E3D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B4FF8"/>
    <w:rsid w:val="006B70D7"/>
    <w:rsid w:val="006C0EF2"/>
    <w:rsid w:val="00733F63"/>
    <w:rsid w:val="007405DC"/>
    <w:rsid w:val="00742BEF"/>
    <w:rsid w:val="00742E74"/>
    <w:rsid w:val="00743AF9"/>
    <w:rsid w:val="0074440E"/>
    <w:rsid w:val="00751F29"/>
    <w:rsid w:val="007555DC"/>
    <w:rsid w:val="00760F5A"/>
    <w:rsid w:val="00765001"/>
    <w:rsid w:val="00793B89"/>
    <w:rsid w:val="007B5D04"/>
    <w:rsid w:val="007E4053"/>
    <w:rsid w:val="007E6327"/>
    <w:rsid w:val="008066CC"/>
    <w:rsid w:val="00824331"/>
    <w:rsid w:val="008610DC"/>
    <w:rsid w:val="008669E7"/>
    <w:rsid w:val="008736EC"/>
    <w:rsid w:val="008B4699"/>
    <w:rsid w:val="008B49AF"/>
    <w:rsid w:val="008B76F8"/>
    <w:rsid w:val="008B7EA9"/>
    <w:rsid w:val="008C303A"/>
    <w:rsid w:val="0090783F"/>
    <w:rsid w:val="00913691"/>
    <w:rsid w:val="00945D22"/>
    <w:rsid w:val="009736BE"/>
    <w:rsid w:val="00973E04"/>
    <w:rsid w:val="009833DD"/>
    <w:rsid w:val="00991B44"/>
    <w:rsid w:val="00994918"/>
    <w:rsid w:val="009A0CBD"/>
    <w:rsid w:val="009B4A4A"/>
    <w:rsid w:val="009F2349"/>
    <w:rsid w:val="009F5EC7"/>
    <w:rsid w:val="00A27BEA"/>
    <w:rsid w:val="00A33477"/>
    <w:rsid w:val="00A403C1"/>
    <w:rsid w:val="00A71E65"/>
    <w:rsid w:val="00A80514"/>
    <w:rsid w:val="00A97A69"/>
    <w:rsid w:val="00AA0D42"/>
    <w:rsid w:val="00AF197F"/>
    <w:rsid w:val="00AF2F1E"/>
    <w:rsid w:val="00B26E3D"/>
    <w:rsid w:val="00B4602C"/>
    <w:rsid w:val="00B644C8"/>
    <w:rsid w:val="00BA6111"/>
    <w:rsid w:val="00BC10A5"/>
    <w:rsid w:val="00BE294D"/>
    <w:rsid w:val="00BE391D"/>
    <w:rsid w:val="00BE4260"/>
    <w:rsid w:val="00BE6C5B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27C7"/>
    <w:rsid w:val="00C876CE"/>
    <w:rsid w:val="00CD284C"/>
    <w:rsid w:val="00CD65AB"/>
    <w:rsid w:val="00CE1270"/>
    <w:rsid w:val="00D061AD"/>
    <w:rsid w:val="00D1013A"/>
    <w:rsid w:val="00D131BB"/>
    <w:rsid w:val="00D435E6"/>
    <w:rsid w:val="00D70F16"/>
    <w:rsid w:val="00D76CF5"/>
    <w:rsid w:val="00D77F40"/>
    <w:rsid w:val="00D80489"/>
    <w:rsid w:val="00D82A9E"/>
    <w:rsid w:val="00D83209"/>
    <w:rsid w:val="00DA2B33"/>
    <w:rsid w:val="00DC7E46"/>
    <w:rsid w:val="00DD202F"/>
    <w:rsid w:val="00DD736B"/>
    <w:rsid w:val="00DF1589"/>
    <w:rsid w:val="00E17963"/>
    <w:rsid w:val="00E44DCB"/>
    <w:rsid w:val="00E459F8"/>
    <w:rsid w:val="00E54E43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3182"/>
    <w:rsid w:val="00F568FA"/>
    <w:rsid w:val="00F62734"/>
    <w:rsid w:val="00F7373A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0710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0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7F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7F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A847-E38A-4895-A473-175A776E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__285</cp:lastModifiedBy>
  <cp:revision>83</cp:revision>
  <cp:lastPrinted>2016-05-30T07:26:00Z</cp:lastPrinted>
  <dcterms:created xsi:type="dcterms:W3CDTF">2017-07-31T03:47:00Z</dcterms:created>
  <dcterms:modified xsi:type="dcterms:W3CDTF">2025-04-12T09:10:00Z</dcterms:modified>
</cp:coreProperties>
</file>